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4D75" w14:textId="70957AFC" w:rsidR="00282996" w:rsidRPr="00A873A8" w:rsidRDefault="00AA146B" w:rsidP="00AA146B">
      <w:pPr>
        <w:jc w:val="center"/>
        <w:rPr>
          <w:b/>
          <w:bCs/>
          <w:sz w:val="28"/>
          <w:szCs w:val="28"/>
        </w:rPr>
      </w:pPr>
      <w:r w:rsidRPr="00A873A8">
        <w:rPr>
          <w:b/>
          <w:bCs/>
          <w:sz w:val="28"/>
          <w:szCs w:val="28"/>
        </w:rPr>
        <w:t>Kelly Township</w:t>
      </w:r>
    </w:p>
    <w:p w14:paraId="319C015F" w14:textId="69FD7A26" w:rsidR="00AA146B" w:rsidRPr="00A873A8" w:rsidRDefault="00AA146B" w:rsidP="00AA146B">
      <w:pPr>
        <w:jc w:val="center"/>
        <w:rPr>
          <w:b/>
          <w:bCs/>
          <w:sz w:val="28"/>
          <w:szCs w:val="28"/>
          <w:u w:val="single"/>
        </w:rPr>
      </w:pPr>
      <w:r w:rsidRPr="00A873A8">
        <w:rPr>
          <w:b/>
          <w:bCs/>
          <w:sz w:val="28"/>
          <w:szCs w:val="28"/>
          <w:u w:val="single"/>
        </w:rPr>
        <w:t>2023 Sewage Enforcement Officer Fee Schedule</w:t>
      </w:r>
    </w:p>
    <w:p w14:paraId="3C43E942" w14:textId="14586092" w:rsidR="00AA146B" w:rsidRDefault="00AA146B" w:rsidP="00AA146B">
      <w:pPr>
        <w:jc w:val="center"/>
      </w:pPr>
    </w:p>
    <w:p w14:paraId="1D7D817B" w14:textId="76F30590" w:rsidR="00AA146B" w:rsidRPr="00AA146B" w:rsidRDefault="00AA146B" w:rsidP="00AA146B">
      <w:pPr>
        <w:rPr>
          <w:u w:val="single"/>
        </w:rPr>
      </w:pPr>
      <w:r w:rsidRPr="00AA146B">
        <w:rPr>
          <w:u w:val="single"/>
        </w:rPr>
        <w:t>SEO Activity</w:t>
      </w:r>
      <w:r w:rsidRPr="00AA146B">
        <w:rPr>
          <w:u w:val="single"/>
        </w:rPr>
        <w:tab/>
      </w:r>
      <w:r w:rsidRPr="00AA146B">
        <w:rPr>
          <w:u w:val="single"/>
        </w:rPr>
        <w:tab/>
      </w:r>
      <w:r w:rsidRPr="00AA146B">
        <w:rPr>
          <w:u w:val="single"/>
        </w:rPr>
        <w:tab/>
      </w:r>
      <w:r w:rsidRPr="00AA146B">
        <w:rPr>
          <w:u w:val="single"/>
        </w:rPr>
        <w:tab/>
      </w:r>
      <w:r w:rsidRPr="00AA146B">
        <w:rPr>
          <w:u w:val="single"/>
        </w:rPr>
        <w:tab/>
        <w:t>Fee to SEO</w:t>
      </w:r>
      <w:r w:rsidRPr="00AA146B">
        <w:rPr>
          <w:u w:val="single"/>
        </w:rPr>
        <w:tab/>
      </w:r>
      <w:r w:rsidRPr="00AA146B">
        <w:rPr>
          <w:u w:val="single"/>
        </w:rPr>
        <w:tab/>
        <w:t>Fee to Municipality</w:t>
      </w:r>
    </w:p>
    <w:p w14:paraId="5715EB45" w14:textId="64295D45" w:rsidR="00AA146B" w:rsidRDefault="00AA146B" w:rsidP="00AA146B">
      <w:r>
        <w:t>Application and 1 Site visit</w:t>
      </w:r>
      <w:r>
        <w:tab/>
      </w:r>
      <w:r>
        <w:tab/>
      </w:r>
      <w:r>
        <w:tab/>
        <w:t>$120.00</w:t>
      </w:r>
      <w:r>
        <w:tab/>
      </w:r>
      <w:r>
        <w:tab/>
        <w:t>$170.00</w:t>
      </w:r>
    </w:p>
    <w:p w14:paraId="76CDB923" w14:textId="21EC18EE" w:rsidR="00AA146B" w:rsidRDefault="00AA146B" w:rsidP="00AA146B">
      <w:r>
        <w:t>Probe Test (2 profiles/lot)</w:t>
      </w:r>
      <w:r>
        <w:tab/>
      </w:r>
      <w:r>
        <w:tab/>
      </w:r>
      <w:r>
        <w:tab/>
        <w:t>$150.00</w:t>
      </w:r>
      <w:r>
        <w:tab/>
      </w:r>
      <w:r>
        <w:tab/>
        <w:t>$150.00</w:t>
      </w:r>
    </w:p>
    <w:p w14:paraId="4049F0F6" w14:textId="79851569" w:rsidR="00AA146B" w:rsidRDefault="00AA146B" w:rsidP="00AA146B">
      <w:r>
        <w:t>Percolation Test</w:t>
      </w:r>
      <w:r>
        <w:tab/>
      </w:r>
      <w:r>
        <w:tab/>
      </w:r>
      <w:r>
        <w:tab/>
      </w:r>
      <w:r>
        <w:tab/>
        <w:t>$400.00</w:t>
      </w:r>
      <w:r>
        <w:tab/>
      </w:r>
      <w:r>
        <w:tab/>
        <w:t>$400.00</w:t>
      </w:r>
    </w:p>
    <w:p w14:paraId="747285AC" w14:textId="36A9C2B0" w:rsidR="00AA146B" w:rsidRDefault="00AA146B" w:rsidP="00AA146B">
      <w:r>
        <w:tab/>
        <w:t>(6 Holes, w/presoak)</w:t>
      </w:r>
    </w:p>
    <w:p w14:paraId="299EB640" w14:textId="7D073C4F" w:rsidR="00AA146B" w:rsidRDefault="00AA146B" w:rsidP="00AA146B">
      <w:r>
        <w:tab/>
        <w:t>Extra Percolation Holes</w:t>
      </w:r>
      <w:r>
        <w:tab/>
      </w:r>
      <w:r>
        <w:tab/>
        <w:t>$40.00/hole</w:t>
      </w:r>
      <w:r>
        <w:tab/>
      </w:r>
      <w:r>
        <w:tab/>
        <w:t>$40.00/hole</w:t>
      </w:r>
    </w:p>
    <w:p w14:paraId="116E8B32" w14:textId="19A190FF" w:rsidR="00AA146B" w:rsidRDefault="00AA146B" w:rsidP="00AA146B">
      <w:r>
        <w:t>Permit in-ground, holding tank,</w:t>
      </w:r>
      <w:r>
        <w:tab/>
      </w:r>
      <w:r>
        <w:tab/>
        <w:t>$60.00</w:t>
      </w:r>
      <w:r>
        <w:tab/>
      </w:r>
      <w:r>
        <w:tab/>
      </w:r>
      <w:r>
        <w:tab/>
        <w:t>$110.00</w:t>
      </w:r>
    </w:p>
    <w:p w14:paraId="603D2F1D" w14:textId="2B89956A" w:rsidR="00AA146B" w:rsidRDefault="00AA146B" w:rsidP="00AA146B">
      <w:r>
        <w:tab/>
        <w:t>septic tank replacement,</w:t>
      </w:r>
    </w:p>
    <w:p w14:paraId="49F4E4FA" w14:textId="20970943" w:rsidR="00AA146B" w:rsidRDefault="00AA146B" w:rsidP="00AA146B">
      <w:r>
        <w:tab/>
        <w:t>delivery line, building line</w:t>
      </w:r>
    </w:p>
    <w:p w14:paraId="1CC57120" w14:textId="6A673A9E" w:rsidR="00AA146B" w:rsidRDefault="00AA146B" w:rsidP="00AA146B">
      <w:r>
        <w:tab/>
        <w:t>repair, inspection port, baffle</w:t>
      </w:r>
    </w:p>
    <w:p w14:paraId="3D189CA2" w14:textId="6D14A20E" w:rsidR="00AA146B" w:rsidRDefault="00AA146B" w:rsidP="00AA146B">
      <w:r>
        <w:tab/>
        <w:t>or pump repair, adding</w:t>
      </w:r>
    </w:p>
    <w:p w14:paraId="4B99D338" w14:textId="660A4895" w:rsidR="00AA146B" w:rsidRDefault="00AA146B" w:rsidP="00AA146B">
      <w:r>
        <w:tab/>
        <w:t>additional tank, distribution</w:t>
      </w:r>
    </w:p>
    <w:p w14:paraId="338F725E" w14:textId="22EBA603" w:rsidR="00AA146B" w:rsidRDefault="00AA146B" w:rsidP="00AA146B">
      <w:r>
        <w:tab/>
        <w:t xml:space="preserve">boxes, dosing and lift tanks, </w:t>
      </w:r>
    </w:p>
    <w:p w14:paraId="454C9921" w14:textId="270E89BA" w:rsidR="00AA146B" w:rsidRDefault="00AA146B" w:rsidP="00AA146B">
      <w:r>
        <w:tab/>
        <w:t>replacing sand in a free access</w:t>
      </w:r>
    </w:p>
    <w:p w14:paraId="73C67D35" w14:textId="373D9DB9" w:rsidR="00AA146B" w:rsidRDefault="00AA146B" w:rsidP="00AA146B">
      <w:r>
        <w:tab/>
        <w:t>sand filter</w:t>
      </w:r>
    </w:p>
    <w:p w14:paraId="51D88B43" w14:textId="6644487F" w:rsidR="00AA146B" w:rsidRDefault="00AA146B" w:rsidP="00AA146B">
      <w:r>
        <w:t>Permit all other systems</w:t>
      </w:r>
      <w:r>
        <w:tab/>
      </w:r>
      <w:r>
        <w:tab/>
      </w:r>
      <w:r>
        <w:tab/>
        <w:t>$80.00</w:t>
      </w:r>
      <w:r>
        <w:tab/>
      </w:r>
      <w:r>
        <w:tab/>
      </w:r>
      <w:r>
        <w:tab/>
        <w:t>$130.00</w:t>
      </w:r>
    </w:p>
    <w:p w14:paraId="3AFEEDCC" w14:textId="649E2360" w:rsidR="00AA146B" w:rsidRDefault="00AA146B" w:rsidP="00AA146B">
      <w:r>
        <w:t>Final inspection/reinspection</w:t>
      </w:r>
      <w:r>
        <w:tab/>
      </w:r>
      <w:r>
        <w:tab/>
      </w:r>
      <w:r>
        <w:tab/>
        <w:t>$140.00</w:t>
      </w:r>
      <w:r>
        <w:tab/>
      </w:r>
      <w:r>
        <w:tab/>
        <w:t>$140.00</w:t>
      </w:r>
    </w:p>
    <w:p w14:paraId="1DA1A710" w14:textId="63C21285" w:rsidR="00AA146B" w:rsidRDefault="00AA146B" w:rsidP="00AA146B">
      <w:r>
        <w:t>Malfunction investigation</w:t>
      </w:r>
      <w:r>
        <w:tab/>
      </w:r>
      <w:r>
        <w:tab/>
      </w:r>
      <w:r>
        <w:tab/>
        <w:t>$140.00</w:t>
      </w:r>
      <w:r w:rsidR="001561D5">
        <w:t xml:space="preserve"> + </w:t>
      </w:r>
      <w:r>
        <w:tab/>
      </w:r>
      <w:r>
        <w:tab/>
        <w:t xml:space="preserve">$140.00 + </w:t>
      </w:r>
    </w:p>
    <w:p w14:paraId="274D718D" w14:textId="069183FD" w:rsidR="001561D5" w:rsidRDefault="001561D5" w:rsidP="00AA146B">
      <w:r>
        <w:tab/>
      </w:r>
      <w:r>
        <w:tab/>
      </w:r>
      <w:r>
        <w:tab/>
      </w:r>
      <w:r>
        <w:tab/>
      </w:r>
      <w:r>
        <w:tab/>
      </w:r>
      <w:r>
        <w:tab/>
        <w:t>Actual costs</w:t>
      </w:r>
      <w:r>
        <w:tab/>
      </w:r>
      <w:r>
        <w:tab/>
        <w:t>Actual costs</w:t>
      </w:r>
    </w:p>
    <w:p w14:paraId="1C13D3CE" w14:textId="245637DC" w:rsidR="00AA146B" w:rsidRDefault="00AA146B" w:rsidP="00AA146B">
      <w:r>
        <w:t>Planning review</w:t>
      </w:r>
      <w:r>
        <w:tab/>
      </w:r>
      <w:r>
        <w:tab/>
      </w:r>
      <w:r>
        <w:tab/>
      </w:r>
      <w:r>
        <w:tab/>
        <w:t>$140.00</w:t>
      </w:r>
      <w:r>
        <w:tab/>
      </w:r>
      <w:r>
        <w:tab/>
        <w:t>$140.00</w:t>
      </w:r>
    </w:p>
    <w:p w14:paraId="1AA9B589" w14:textId="1937B40D" w:rsidR="00AA146B" w:rsidRDefault="00AA146B" w:rsidP="00AA146B">
      <w:r>
        <w:tab/>
        <w:t>(module/exemption)</w:t>
      </w:r>
    </w:p>
    <w:p w14:paraId="090310DF" w14:textId="53FC88B9" w:rsidR="00AA146B" w:rsidRDefault="00AA146B" w:rsidP="00AA146B">
      <w:r>
        <w:t>Meeting or Hearing attendance</w:t>
      </w:r>
      <w:r>
        <w:tab/>
      </w:r>
      <w:r>
        <w:tab/>
        <w:t>$75.00/hr.</w:t>
      </w:r>
      <w:r>
        <w:tab/>
      </w:r>
      <w:r>
        <w:tab/>
        <w:t>$75.00/hr.</w:t>
      </w:r>
    </w:p>
    <w:p w14:paraId="1A15F5CE" w14:textId="23AA9EBF" w:rsidR="00AA146B" w:rsidRDefault="00AA146B" w:rsidP="00AA146B">
      <w:r>
        <w:t>Mileage</w:t>
      </w:r>
      <w:r>
        <w:tab/>
      </w:r>
      <w:r>
        <w:tab/>
      </w:r>
      <w:r>
        <w:tab/>
      </w:r>
      <w:r>
        <w:tab/>
      </w:r>
      <w:r>
        <w:tab/>
        <w:t>IRS Rate</w:t>
      </w:r>
      <w:r>
        <w:tab/>
      </w:r>
      <w:r>
        <w:tab/>
        <w:t>IRS Rate</w:t>
      </w:r>
    </w:p>
    <w:p w14:paraId="6398B916" w14:textId="150E6F26" w:rsidR="00AA146B" w:rsidRDefault="00AA146B" w:rsidP="00AA146B">
      <w:r>
        <w:t>Other Direct Charges (i.e., postage)</w:t>
      </w:r>
      <w:r w:rsidR="00A873A8">
        <w:tab/>
      </w:r>
      <w:r w:rsidR="00A873A8">
        <w:tab/>
        <w:t>At Cost</w:t>
      </w:r>
      <w:r w:rsidR="00A873A8">
        <w:tab/>
      </w:r>
      <w:r w:rsidR="00A873A8">
        <w:tab/>
        <w:t>At Cost</w:t>
      </w:r>
    </w:p>
    <w:sectPr w:rsidR="00AA14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8E44" w14:textId="77777777" w:rsidR="007E4012" w:rsidRDefault="007E4012" w:rsidP="007E4012">
      <w:pPr>
        <w:spacing w:after="0" w:line="240" w:lineRule="auto"/>
      </w:pPr>
      <w:r>
        <w:separator/>
      </w:r>
    </w:p>
  </w:endnote>
  <w:endnote w:type="continuationSeparator" w:id="0">
    <w:p w14:paraId="6B555D27" w14:textId="77777777" w:rsidR="007E4012" w:rsidRDefault="007E4012" w:rsidP="007E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840A" w14:textId="79CE0DB7" w:rsidR="007E4012" w:rsidRPr="007E4012" w:rsidRDefault="007E4012" w:rsidP="007E4012">
    <w:pPr>
      <w:pStyle w:val="Footer"/>
      <w:jc w:val="center"/>
      <w:rPr>
        <w:b/>
        <w:bCs/>
      </w:rPr>
    </w:pPr>
    <w:r w:rsidRPr="007E4012">
      <w:rPr>
        <w:b/>
        <w:bCs/>
      </w:rPr>
      <w:t>EXHIBIT “A”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0555" w14:textId="77777777" w:rsidR="007E4012" w:rsidRDefault="007E4012" w:rsidP="007E4012">
      <w:pPr>
        <w:spacing w:after="0" w:line="240" w:lineRule="auto"/>
      </w:pPr>
      <w:r>
        <w:separator/>
      </w:r>
    </w:p>
  </w:footnote>
  <w:footnote w:type="continuationSeparator" w:id="0">
    <w:p w14:paraId="7273EDE5" w14:textId="77777777" w:rsidR="007E4012" w:rsidRDefault="007E4012" w:rsidP="007E4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6B"/>
    <w:rsid w:val="001561D5"/>
    <w:rsid w:val="00282996"/>
    <w:rsid w:val="007E4012"/>
    <w:rsid w:val="00A873A8"/>
    <w:rsid w:val="00A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2F498"/>
  <w15:chartTrackingRefBased/>
  <w15:docId w15:val="{C4A96E5E-6A7C-4E8E-B765-023301E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012"/>
  </w:style>
  <w:style w:type="paragraph" w:styleId="Footer">
    <w:name w:val="footer"/>
    <w:basedOn w:val="Normal"/>
    <w:link w:val="FooterChar"/>
    <w:uiPriority w:val="99"/>
    <w:unhideWhenUsed/>
    <w:rsid w:val="007E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2148-FDEF-4F34-8785-0C35EE23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3</cp:revision>
  <dcterms:created xsi:type="dcterms:W3CDTF">2023-02-07T15:28:00Z</dcterms:created>
  <dcterms:modified xsi:type="dcterms:W3CDTF">2023-02-07T16:20:00Z</dcterms:modified>
</cp:coreProperties>
</file>